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673"/>
      </w:tblGrid>
      <w:tr w:rsidR="004742A3" w:rsidRPr="00B13363" w:rsidTr="004D300E">
        <w:tc>
          <w:tcPr>
            <w:tcW w:w="4786" w:type="dxa"/>
          </w:tcPr>
          <w:p w:rsidR="004742A3" w:rsidRPr="00B13363" w:rsidRDefault="00F52879" w:rsidP="004D300E">
            <w:pPr>
              <w:tabs>
                <w:tab w:val="left" w:pos="3686"/>
                <w:tab w:val="left" w:pos="3828"/>
              </w:tabs>
              <w:ind w:right="317"/>
              <w:jc w:val="both"/>
              <w:rPr>
                <w:rFonts w:ascii="Times New Roman" w:hAnsi="Times New Roman" w:cs="Times New Roman"/>
                <w:sz w:val="30"/>
                <w:szCs w:val="30"/>
              </w:rPr>
            </w:pPr>
            <w:r>
              <w:rPr>
                <w:rFonts w:ascii="Times New Roman" w:hAnsi="Times New Roman" w:cs="Times New Roman"/>
                <w:sz w:val="30"/>
                <w:szCs w:val="30"/>
              </w:rPr>
              <w:t xml:space="preserve">   </w:t>
            </w:r>
            <w:r w:rsidR="006F51CF">
              <w:rPr>
                <w:rFonts w:ascii="Times New Roman" w:hAnsi="Times New Roman" w:cs="Times New Roman"/>
                <w:sz w:val="30"/>
                <w:szCs w:val="30"/>
              </w:rPr>
              <w:t>У</w:t>
            </w:r>
            <w:r w:rsidR="004742A3" w:rsidRPr="00B13363">
              <w:rPr>
                <w:rFonts w:ascii="Times New Roman" w:hAnsi="Times New Roman" w:cs="Times New Roman"/>
                <w:sz w:val="30"/>
                <w:szCs w:val="30"/>
              </w:rPr>
              <w:t>чреждение образования «</w:t>
            </w:r>
            <w:r w:rsidR="006F51CF">
              <w:rPr>
                <w:rFonts w:ascii="Times New Roman" w:hAnsi="Times New Roman" w:cs="Times New Roman"/>
                <w:sz w:val="30"/>
                <w:szCs w:val="30"/>
              </w:rPr>
              <w:t>Государственная средняя школа №3 г.п.Зельва»</w:t>
            </w:r>
            <w:r w:rsidR="004742A3" w:rsidRPr="00B13363">
              <w:rPr>
                <w:rFonts w:ascii="Times New Roman" w:hAnsi="Times New Roman" w:cs="Times New Roman"/>
                <w:sz w:val="30"/>
                <w:szCs w:val="30"/>
              </w:rPr>
              <w:t>»</w:t>
            </w:r>
          </w:p>
          <w:p w:rsidR="004742A3" w:rsidRDefault="006F51CF" w:rsidP="004D300E">
            <w:pPr>
              <w:tabs>
                <w:tab w:val="left" w:pos="3686"/>
                <w:tab w:val="left" w:pos="3828"/>
              </w:tabs>
              <w:jc w:val="both"/>
              <w:rPr>
                <w:rFonts w:ascii="Times New Roman" w:hAnsi="Times New Roman" w:cs="Times New Roman"/>
                <w:sz w:val="30"/>
                <w:szCs w:val="30"/>
              </w:rPr>
            </w:pPr>
            <w:r>
              <w:rPr>
                <w:rFonts w:ascii="Times New Roman" w:hAnsi="Times New Roman" w:cs="Times New Roman"/>
                <w:iCs/>
                <w:sz w:val="30"/>
                <w:szCs w:val="30"/>
              </w:rPr>
              <w:t>03.05</w:t>
            </w:r>
            <w:r w:rsidR="004742A3" w:rsidRPr="00EF64DA">
              <w:rPr>
                <w:rFonts w:ascii="Times New Roman" w:hAnsi="Times New Roman" w:cs="Times New Roman"/>
                <w:iCs/>
                <w:sz w:val="30"/>
                <w:szCs w:val="30"/>
              </w:rPr>
              <w:t>.202</w:t>
            </w:r>
            <w:r>
              <w:rPr>
                <w:rFonts w:ascii="Times New Roman" w:hAnsi="Times New Roman" w:cs="Times New Roman"/>
                <w:iCs/>
                <w:sz w:val="30"/>
                <w:szCs w:val="30"/>
              </w:rPr>
              <w:t>4</w:t>
            </w:r>
            <w:r w:rsidR="004742A3" w:rsidRPr="00B13363">
              <w:rPr>
                <w:rFonts w:ascii="Times New Roman" w:hAnsi="Times New Roman" w:cs="Times New Roman"/>
                <w:sz w:val="30"/>
                <w:szCs w:val="30"/>
              </w:rPr>
              <w:t xml:space="preserve"> №</w:t>
            </w:r>
            <w:r w:rsidR="004742A3">
              <w:rPr>
                <w:rFonts w:ascii="Times New Roman" w:hAnsi="Times New Roman" w:cs="Times New Roman"/>
                <w:sz w:val="30"/>
                <w:szCs w:val="30"/>
              </w:rPr>
              <w:t>___</w:t>
            </w:r>
          </w:p>
          <w:p w:rsidR="004742A3" w:rsidRPr="00B13363" w:rsidRDefault="004742A3" w:rsidP="006F51CF">
            <w:pPr>
              <w:tabs>
                <w:tab w:val="left" w:pos="3686"/>
                <w:tab w:val="left" w:pos="3828"/>
              </w:tabs>
              <w:jc w:val="both"/>
              <w:rPr>
                <w:rFonts w:ascii="Times New Roman" w:hAnsi="Times New Roman" w:cs="Times New Roman"/>
                <w:sz w:val="30"/>
                <w:szCs w:val="30"/>
              </w:rPr>
            </w:pPr>
            <w:r>
              <w:rPr>
                <w:rFonts w:ascii="Times New Roman" w:hAnsi="Times New Roman" w:cs="Times New Roman"/>
                <w:sz w:val="30"/>
                <w:szCs w:val="30"/>
              </w:rPr>
              <w:t>г.п.</w:t>
            </w:r>
            <w:r w:rsidR="006F51CF">
              <w:rPr>
                <w:rFonts w:ascii="Times New Roman" w:hAnsi="Times New Roman" w:cs="Times New Roman"/>
                <w:sz w:val="30"/>
                <w:szCs w:val="30"/>
              </w:rPr>
              <w:t>Зельва</w:t>
            </w:r>
          </w:p>
        </w:tc>
        <w:tc>
          <w:tcPr>
            <w:tcW w:w="4673" w:type="dxa"/>
          </w:tcPr>
          <w:p w:rsidR="004742A3" w:rsidRPr="00B13363" w:rsidRDefault="004742A3" w:rsidP="005324F1">
            <w:pPr>
              <w:spacing w:line="240" w:lineRule="auto"/>
              <w:ind w:left="317"/>
              <w:jc w:val="both"/>
              <w:rPr>
                <w:rFonts w:ascii="Times New Roman" w:hAnsi="Times New Roman" w:cs="Times New Roman"/>
                <w:sz w:val="30"/>
                <w:szCs w:val="30"/>
              </w:rPr>
            </w:pPr>
            <w:r>
              <w:rPr>
                <w:rFonts w:ascii="Times New Roman" w:hAnsi="Times New Roman" w:cs="Times New Roman"/>
                <w:sz w:val="30"/>
                <w:szCs w:val="30"/>
              </w:rPr>
              <w:t>УТВЕРЖДЕНО</w:t>
            </w:r>
          </w:p>
          <w:p w:rsidR="004742A3" w:rsidRDefault="004742A3" w:rsidP="005324F1">
            <w:pPr>
              <w:spacing w:line="240" w:lineRule="auto"/>
              <w:ind w:left="317"/>
              <w:jc w:val="both"/>
              <w:rPr>
                <w:rFonts w:ascii="Times New Roman" w:hAnsi="Times New Roman" w:cs="Times New Roman"/>
                <w:sz w:val="30"/>
                <w:szCs w:val="30"/>
              </w:rPr>
            </w:pPr>
            <w:r>
              <w:rPr>
                <w:rFonts w:ascii="Times New Roman" w:hAnsi="Times New Roman" w:cs="Times New Roman"/>
                <w:sz w:val="30"/>
                <w:szCs w:val="30"/>
              </w:rPr>
              <w:t>Приказ директора</w:t>
            </w:r>
            <w:r w:rsidRPr="00B13363">
              <w:rPr>
                <w:rFonts w:ascii="Times New Roman" w:hAnsi="Times New Roman" w:cs="Times New Roman"/>
                <w:sz w:val="30"/>
                <w:szCs w:val="30"/>
              </w:rPr>
              <w:t xml:space="preserve"> </w:t>
            </w:r>
            <w:r>
              <w:rPr>
                <w:rFonts w:ascii="Times New Roman" w:hAnsi="Times New Roman" w:cs="Times New Roman"/>
                <w:sz w:val="30"/>
                <w:szCs w:val="30"/>
              </w:rPr>
              <w:t>учреждения образования «</w:t>
            </w:r>
            <w:r w:rsidR="006F51CF">
              <w:rPr>
                <w:rFonts w:ascii="Times New Roman" w:hAnsi="Times New Roman" w:cs="Times New Roman"/>
                <w:sz w:val="30"/>
                <w:szCs w:val="30"/>
              </w:rPr>
              <w:t>Государственная средняя школа №3 г.п.Зельва</w:t>
            </w:r>
            <w:r w:rsidR="006F51CF">
              <w:rPr>
                <w:rFonts w:ascii="Times New Roman" w:hAnsi="Times New Roman" w:cs="Times New Roman"/>
                <w:sz w:val="30"/>
                <w:szCs w:val="30"/>
              </w:rPr>
              <w:t>»</w:t>
            </w:r>
            <w:r>
              <w:rPr>
                <w:rFonts w:ascii="Times New Roman" w:hAnsi="Times New Roman" w:cs="Times New Roman"/>
                <w:sz w:val="30"/>
                <w:szCs w:val="30"/>
              </w:rPr>
              <w:t xml:space="preserve"> </w:t>
            </w:r>
          </w:p>
          <w:p w:rsidR="004742A3" w:rsidRPr="006D0589" w:rsidRDefault="00270FAE" w:rsidP="005324F1">
            <w:pPr>
              <w:spacing w:line="240" w:lineRule="auto"/>
              <w:ind w:left="317"/>
              <w:jc w:val="both"/>
              <w:rPr>
                <w:rFonts w:ascii="Times New Roman" w:hAnsi="Times New Roman" w:cs="Times New Roman"/>
                <w:sz w:val="30"/>
                <w:szCs w:val="30"/>
              </w:rPr>
            </w:pPr>
            <w:r>
              <w:rPr>
                <w:rFonts w:ascii="Times New Roman" w:hAnsi="Times New Roman" w:cs="Times New Roman"/>
                <w:sz w:val="30"/>
                <w:szCs w:val="30"/>
              </w:rPr>
              <w:t>03</w:t>
            </w:r>
            <w:r w:rsidR="004742A3" w:rsidRPr="006D0589">
              <w:rPr>
                <w:rFonts w:ascii="Times New Roman" w:hAnsi="Times New Roman" w:cs="Times New Roman"/>
                <w:sz w:val="30"/>
                <w:szCs w:val="30"/>
              </w:rPr>
              <w:t>.</w:t>
            </w:r>
            <w:r>
              <w:rPr>
                <w:rFonts w:ascii="Times New Roman" w:hAnsi="Times New Roman" w:cs="Times New Roman"/>
                <w:sz w:val="30"/>
                <w:szCs w:val="30"/>
              </w:rPr>
              <w:t>05</w:t>
            </w:r>
            <w:r w:rsidR="004742A3" w:rsidRPr="006D0589">
              <w:rPr>
                <w:rFonts w:ascii="Times New Roman" w:hAnsi="Times New Roman" w:cs="Times New Roman"/>
                <w:sz w:val="30"/>
                <w:szCs w:val="30"/>
              </w:rPr>
              <w:t>.202</w:t>
            </w:r>
            <w:r>
              <w:rPr>
                <w:rFonts w:ascii="Times New Roman" w:hAnsi="Times New Roman" w:cs="Times New Roman"/>
                <w:sz w:val="30"/>
                <w:szCs w:val="30"/>
              </w:rPr>
              <w:t>4 №223</w:t>
            </w:r>
          </w:p>
          <w:p w:rsidR="004742A3" w:rsidRPr="00B13363" w:rsidRDefault="004742A3" w:rsidP="004D300E">
            <w:pPr>
              <w:jc w:val="both"/>
              <w:rPr>
                <w:rFonts w:ascii="Times New Roman" w:hAnsi="Times New Roman" w:cs="Times New Roman"/>
                <w:sz w:val="30"/>
                <w:szCs w:val="30"/>
              </w:rPr>
            </w:pPr>
          </w:p>
        </w:tc>
      </w:tr>
    </w:tbl>
    <w:p w:rsidR="005324F1" w:rsidRPr="002B3ABE" w:rsidRDefault="005324F1" w:rsidP="002B3ABE">
      <w:pPr>
        <w:pStyle w:val="a5"/>
        <w:rPr>
          <w:rFonts w:ascii="Times New Roman" w:hAnsi="Times New Roman" w:cs="Times New Roman"/>
          <w:sz w:val="30"/>
          <w:szCs w:val="30"/>
        </w:rPr>
      </w:pPr>
      <w:r w:rsidRPr="002B3ABE">
        <w:rPr>
          <w:rFonts w:ascii="Times New Roman" w:hAnsi="Times New Roman" w:cs="Times New Roman"/>
          <w:sz w:val="30"/>
          <w:szCs w:val="30"/>
        </w:rPr>
        <w:t>ПЕРЕЧЕНЬ персональных данных,</w:t>
      </w:r>
    </w:p>
    <w:p w:rsidR="00270FAE" w:rsidRDefault="005324F1" w:rsidP="00270FAE">
      <w:pPr>
        <w:pStyle w:val="a5"/>
        <w:rPr>
          <w:rFonts w:ascii="Times New Roman" w:hAnsi="Times New Roman" w:cs="Times New Roman"/>
          <w:sz w:val="30"/>
          <w:szCs w:val="30"/>
        </w:rPr>
      </w:pPr>
      <w:proofErr w:type="gramStart"/>
      <w:r w:rsidRPr="002B3ABE">
        <w:rPr>
          <w:rFonts w:ascii="Times New Roman" w:hAnsi="Times New Roman" w:cs="Times New Roman"/>
          <w:sz w:val="30"/>
          <w:szCs w:val="30"/>
        </w:rPr>
        <w:t>обрабатываемых</w:t>
      </w:r>
      <w:proofErr w:type="gramEnd"/>
      <w:r w:rsidRPr="002B3ABE">
        <w:rPr>
          <w:rFonts w:ascii="Times New Roman" w:hAnsi="Times New Roman" w:cs="Times New Roman"/>
          <w:sz w:val="30"/>
          <w:szCs w:val="30"/>
        </w:rPr>
        <w:t xml:space="preserve"> в учреждении образования</w:t>
      </w:r>
    </w:p>
    <w:p w:rsidR="00503703" w:rsidRDefault="002B3ABE" w:rsidP="00270FAE">
      <w:pPr>
        <w:pStyle w:val="a5"/>
        <w:rPr>
          <w:rFonts w:ascii="Times New Roman" w:hAnsi="Times New Roman" w:cs="Times New Roman"/>
          <w:sz w:val="30"/>
          <w:szCs w:val="30"/>
        </w:rPr>
      </w:pPr>
      <w:bookmarkStart w:id="0" w:name="_GoBack"/>
      <w:bookmarkEnd w:id="0"/>
      <w:r>
        <w:rPr>
          <w:rFonts w:ascii="Times New Roman" w:hAnsi="Times New Roman" w:cs="Times New Roman"/>
          <w:sz w:val="30"/>
          <w:szCs w:val="30"/>
        </w:rPr>
        <w:t>«</w:t>
      </w:r>
      <w:r w:rsidR="00270FAE">
        <w:rPr>
          <w:rFonts w:ascii="Times New Roman" w:hAnsi="Times New Roman" w:cs="Times New Roman"/>
          <w:sz w:val="30"/>
          <w:szCs w:val="30"/>
        </w:rPr>
        <w:t>Государственная средняя школа №3 г.п.Зельва</w:t>
      </w:r>
      <w:r>
        <w:rPr>
          <w:rFonts w:ascii="Times New Roman" w:hAnsi="Times New Roman" w:cs="Times New Roman"/>
          <w:sz w:val="30"/>
          <w:szCs w:val="30"/>
        </w:rPr>
        <w:t>»</w:t>
      </w:r>
    </w:p>
    <w:p w:rsidR="00503703" w:rsidRDefault="00503703" w:rsidP="00503703">
      <w:pPr>
        <w:pStyle w:val="a5"/>
        <w:rPr>
          <w:rFonts w:ascii="Times New Roman" w:eastAsia="Calibri" w:hAnsi="Times New Roman" w:cs="Times New Roman"/>
          <w:sz w:val="30"/>
          <w:szCs w:val="30"/>
        </w:rPr>
      </w:pPr>
    </w:p>
    <w:p w:rsidR="005324F1" w:rsidRDefault="005324F1" w:rsidP="00503703">
      <w:pPr>
        <w:pStyle w:val="a5"/>
        <w:jc w:val="center"/>
        <w:rPr>
          <w:rFonts w:ascii="Times New Roman" w:eastAsia="Calibri" w:hAnsi="Times New Roman" w:cs="Times New Roman"/>
          <w:sz w:val="30"/>
          <w:szCs w:val="30"/>
        </w:rPr>
      </w:pPr>
      <w:r w:rsidRPr="005324F1">
        <w:rPr>
          <w:rFonts w:ascii="Times New Roman" w:eastAsia="Calibri" w:hAnsi="Times New Roman" w:cs="Times New Roman"/>
          <w:sz w:val="30"/>
          <w:szCs w:val="30"/>
        </w:rPr>
        <w:t>ВВЕДЕНИЕ</w:t>
      </w:r>
    </w:p>
    <w:p w:rsidR="00503703" w:rsidRPr="00503703" w:rsidRDefault="00503703" w:rsidP="00503703">
      <w:pPr>
        <w:pStyle w:val="a5"/>
        <w:rPr>
          <w:rFonts w:ascii="Times New Roman" w:hAnsi="Times New Roman" w:cs="Times New Roman"/>
          <w:sz w:val="30"/>
          <w:szCs w:val="30"/>
        </w:rPr>
      </w:pPr>
    </w:p>
    <w:p w:rsidR="005324F1" w:rsidRPr="002B3ABE" w:rsidRDefault="005324F1" w:rsidP="002B3ABE">
      <w:pPr>
        <w:pStyle w:val="a5"/>
        <w:ind w:firstLine="709"/>
        <w:jc w:val="both"/>
        <w:rPr>
          <w:rFonts w:ascii="Times New Roman" w:hAnsi="Times New Roman" w:cs="Times New Roman"/>
          <w:sz w:val="30"/>
          <w:szCs w:val="30"/>
        </w:rPr>
      </w:pPr>
      <w:r w:rsidRPr="002B3ABE">
        <w:rPr>
          <w:rFonts w:ascii="Times New Roman" w:hAnsi="Times New Roman" w:cs="Times New Roman"/>
          <w:sz w:val="30"/>
          <w:szCs w:val="30"/>
        </w:rPr>
        <w:t>Настоящий Перечень составлен для организации защиты информации при обработке персональных данных.</w:t>
      </w:r>
    </w:p>
    <w:p w:rsidR="00503703" w:rsidRDefault="005324F1" w:rsidP="00503703">
      <w:pPr>
        <w:pStyle w:val="a5"/>
        <w:ind w:firstLine="709"/>
        <w:jc w:val="both"/>
        <w:rPr>
          <w:rFonts w:ascii="Times New Roman" w:hAnsi="Times New Roman" w:cs="Times New Roman"/>
          <w:sz w:val="30"/>
          <w:szCs w:val="30"/>
        </w:rPr>
      </w:pPr>
      <w:r w:rsidRPr="002B3ABE">
        <w:rPr>
          <w:rFonts w:ascii="Times New Roman" w:hAnsi="Times New Roman" w:cs="Times New Roman"/>
          <w:sz w:val="30"/>
          <w:szCs w:val="30"/>
        </w:rPr>
        <w:t>Перечень содержит полный список категорий данных, безопасность которых должна обеспечиваться системой защиты персональных данных.</w:t>
      </w:r>
    </w:p>
    <w:p w:rsidR="00503703" w:rsidRDefault="00503703" w:rsidP="00503703">
      <w:pPr>
        <w:pStyle w:val="a5"/>
        <w:ind w:firstLine="709"/>
        <w:jc w:val="both"/>
        <w:rPr>
          <w:rFonts w:ascii="Times New Roman" w:hAnsi="Times New Roman" w:cs="Times New Roman"/>
          <w:sz w:val="30"/>
          <w:szCs w:val="30"/>
        </w:rPr>
      </w:pPr>
    </w:p>
    <w:p w:rsidR="005324F1" w:rsidRDefault="005324F1" w:rsidP="00503703">
      <w:pPr>
        <w:pStyle w:val="a5"/>
        <w:ind w:firstLine="709"/>
        <w:jc w:val="center"/>
        <w:rPr>
          <w:rFonts w:ascii="Times New Roman" w:eastAsia="Calibri" w:hAnsi="Times New Roman" w:cs="Times New Roman"/>
          <w:sz w:val="30"/>
          <w:szCs w:val="30"/>
        </w:rPr>
      </w:pPr>
      <w:r>
        <w:rPr>
          <w:rFonts w:ascii="Times New Roman" w:eastAsia="Calibri" w:hAnsi="Times New Roman" w:cs="Times New Roman"/>
          <w:sz w:val="30"/>
          <w:szCs w:val="30"/>
        </w:rPr>
        <w:t>ОБЩИЕ ПОЛОЖЕНИЯ</w:t>
      </w:r>
    </w:p>
    <w:p w:rsidR="00503703" w:rsidRPr="00503703" w:rsidRDefault="00503703" w:rsidP="00503703">
      <w:pPr>
        <w:pStyle w:val="a5"/>
        <w:ind w:firstLine="709"/>
        <w:jc w:val="both"/>
        <w:rPr>
          <w:rFonts w:ascii="Times New Roman" w:hAnsi="Times New Roman" w:cs="Times New Roman"/>
          <w:sz w:val="30"/>
          <w:szCs w:val="30"/>
        </w:rPr>
      </w:pPr>
    </w:p>
    <w:p w:rsidR="005324F1" w:rsidRPr="002B3ABE" w:rsidRDefault="005324F1" w:rsidP="002B3ABE">
      <w:pPr>
        <w:pStyle w:val="a5"/>
        <w:ind w:firstLine="709"/>
        <w:jc w:val="both"/>
        <w:rPr>
          <w:rFonts w:ascii="Times New Roman" w:hAnsi="Times New Roman" w:cs="Times New Roman"/>
          <w:sz w:val="30"/>
          <w:szCs w:val="30"/>
        </w:rPr>
      </w:pPr>
      <w:r w:rsidRPr="002B3ABE">
        <w:rPr>
          <w:rFonts w:ascii="Times New Roman" w:hAnsi="Times New Roman" w:cs="Times New Roman"/>
          <w:sz w:val="30"/>
          <w:szCs w:val="30"/>
        </w:rPr>
        <w:t>Объектами защиты являются - информация, обрабатываемая в УО, и технические средства ее обработки и защиты.</w:t>
      </w:r>
    </w:p>
    <w:p w:rsidR="00D31C53" w:rsidRPr="002B3ABE" w:rsidRDefault="00503703" w:rsidP="002B3ABE">
      <w:pPr>
        <w:pStyle w:val="a5"/>
        <w:ind w:firstLine="709"/>
        <w:jc w:val="both"/>
        <w:rPr>
          <w:rFonts w:ascii="Times New Roman" w:hAnsi="Times New Roman" w:cs="Times New Roman"/>
          <w:sz w:val="30"/>
          <w:szCs w:val="30"/>
        </w:rPr>
      </w:pPr>
      <w:r>
        <w:rPr>
          <w:rFonts w:ascii="Times New Roman" w:hAnsi="Times New Roman" w:cs="Times New Roman"/>
          <w:sz w:val="30"/>
          <w:szCs w:val="30"/>
        </w:rPr>
        <w:t>1.</w:t>
      </w:r>
      <w:r w:rsidR="005324F1" w:rsidRPr="002B3ABE">
        <w:rPr>
          <w:rFonts w:ascii="Times New Roman" w:hAnsi="Times New Roman" w:cs="Times New Roman"/>
          <w:sz w:val="30"/>
          <w:szCs w:val="30"/>
        </w:rPr>
        <w:t>Перечень персональных данных субъектов:</w:t>
      </w:r>
    </w:p>
    <w:p w:rsidR="00503703"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 xml:space="preserve">Персональные данные субъектов (обучающихся, их законных представителей) включают: </w:t>
      </w:r>
    </w:p>
    <w:p w:rsidR="00D31C53"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ФИО;</w:t>
      </w:r>
    </w:p>
    <w:p w:rsidR="00D31C53"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Дата рождения;</w:t>
      </w:r>
    </w:p>
    <w:p w:rsidR="00D31C53"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Контактный телефон;</w:t>
      </w:r>
    </w:p>
    <w:p w:rsidR="00D31C53"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Адрес регистрации;</w:t>
      </w:r>
    </w:p>
    <w:p w:rsidR="00D31C53"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Адрес фактического проживания;</w:t>
      </w:r>
    </w:p>
    <w:p w:rsidR="00D31C53"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Сведения, содержащиеся в паспорте, свидетельстве о рождении, ином документе, удостоверяющем личность;</w:t>
      </w:r>
    </w:p>
    <w:p w:rsidR="00D31C53"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 xml:space="preserve">Информация, содержащаяся в личном деле </w:t>
      </w:r>
      <w:proofErr w:type="gramStart"/>
      <w:r w:rsidRPr="00D31C53">
        <w:rPr>
          <w:rFonts w:ascii="Times New Roman" w:eastAsia="Calibri" w:hAnsi="Times New Roman" w:cs="Times New Roman"/>
          <w:sz w:val="30"/>
          <w:szCs w:val="30"/>
        </w:rPr>
        <w:t>обучающихся</w:t>
      </w:r>
      <w:proofErr w:type="gramEnd"/>
      <w:r w:rsidRPr="00D31C53">
        <w:rPr>
          <w:rFonts w:ascii="Times New Roman" w:eastAsia="Calibri" w:hAnsi="Times New Roman" w:cs="Times New Roman"/>
          <w:sz w:val="30"/>
          <w:szCs w:val="30"/>
        </w:rPr>
        <w:t>;</w:t>
      </w:r>
    </w:p>
    <w:p w:rsidR="00D31C53"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Информация, содержащаяся в личном деле обучающихся, оставшихся без попечения родителей (дети-сироты);</w:t>
      </w:r>
    </w:p>
    <w:p w:rsidR="00D31C53"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Данные о состоянии здоровья (история болезни);</w:t>
      </w:r>
    </w:p>
    <w:p w:rsidR="00D31C53"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Место работы;</w:t>
      </w:r>
    </w:p>
    <w:p w:rsidR="00D31C53"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 xml:space="preserve">Иные сведения, необходимые для определения отношений обучения и воспитания (документы о составе семьи, документы о состоянии здоровья, документы, подтверждающие право на </w:t>
      </w:r>
      <w:r w:rsidRPr="00D31C53">
        <w:rPr>
          <w:rFonts w:ascii="Times New Roman" w:eastAsia="Calibri" w:hAnsi="Times New Roman" w:cs="Times New Roman"/>
          <w:sz w:val="30"/>
          <w:szCs w:val="30"/>
        </w:rPr>
        <w:lastRenderedPageBreak/>
        <w:t>дополнительные гарантии и компенсации по определенным основаниям, предусмотренным законодательством (родители-инвалиды, ребенок</w:t>
      </w:r>
      <w:r w:rsidR="00D31C53">
        <w:rPr>
          <w:rFonts w:ascii="Times New Roman" w:eastAsia="Calibri" w:hAnsi="Times New Roman" w:cs="Times New Roman"/>
          <w:sz w:val="30"/>
          <w:szCs w:val="30"/>
        </w:rPr>
        <w:t>-</w:t>
      </w:r>
      <w:r w:rsidRPr="00D31C53">
        <w:rPr>
          <w:rFonts w:ascii="Times New Roman" w:eastAsia="Calibri" w:hAnsi="Times New Roman" w:cs="Times New Roman"/>
          <w:sz w:val="30"/>
          <w:szCs w:val="30"/>
        </w:rPr>
        <w:t>сирота, ребенок из многодетной семьи и т. п.);</w:t>
      </w:r>
    </w:p>
    <w:p w:rsidR="00503703" w:rsidRDefault="005324F1" w:rsidP="00503703">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Фото и видеоизображение.</w:t>
      </w:r>
    </w:p>
    <w:p w:rsidR="00503703" w:rsidRDefault="00D31C53" w:rsidP="00503703">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1.1.</w:t>
      </w:r>
      <w:r w:rsidR="005324F1" w:rsidRPr="00D31C53">
        <w:rPr>
          <w:rFonts w:ascii="Times New Roman" w:eastAsia="Calibri" w:hAnsi="Times New Roman" w:cs="Times New Roman"/>
          <w:sz w:val="30"/>
          <w:szCs w:val="30"/>
        </w:rPr>
        <w:t>Перечень персональных данных сотрудников Учреждения</w:t>
      </w:r>
      <w:r w:rsidR="00503703">
        <w:rPr>
          <w:rFonts w:ascii="Times New Roman" w:eastAsia="Calibri" w:hAnsi="Times New Roman" w:cs="Times New Roman"/>
          <w:sz w:val="30"/>
          <w:szCs w:val="30"/>
        </w:rPr>
        <w:t>.</w:t>
      </w:r>
      <w:r w:rsidR="005324F1" w:rsidRPr="00D31C53">
        <w:rPr>
          <w:rFonts w:ascii="Times New Roman" w:eastAsia="Calibri" w:hAnsi="Times New Roman" w:cs="Times New Roman"/>
          <w:sz w:val="30"/>
          <w:szCs w:val="30"/>
        </w:rPr>
        <w:t xml:space="preserve"> Персональные данные сотрудников Учреждения включают:</w:t>
      </w:r>
    </w:p>
    <w:p w:rsidR="00503703" w:rsidRDefault="005324F1" w:rsidP="00503703">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Фамилия, имя, отчество;</w:t>
      </w:r>
    </w:p>
    <w:p w:rsidR="00503703" w:rsidRDefault="005324F1" w:rsidP="00503703">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Пол;</w:t>
      </w:r>
    </w:p>
    <w:p w:rsidR="00503703" w:rsidRDefault="005324F1" w:rsidP="00503703">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Место, год и дата рождения;</w:t>
      </w:r>
    </w:p>
    <w:p w:rsidR="00503703" w:rsidRDefault="005324F1" w:rsidP="00503703">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Адрес регистрации, адрес фактического проживания;</w:t>
      </w:r>
    </w:p>
    <w:p w:rsidR="00503703" w:rsidRDefault="005324F1" w:rsidP="00503703">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Паспортные данные (серия, номер паспорта, кем и когда выдан);</w:t>
      </w:r>
    </w:p>
    <w:p w:rsidR="00503703" w:rsidRDefault="005324F1" w:rsidP="00503703">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Состояние в браке, количество детей, дата рождения детей;</w:t>
      </w:r>
    </w:p>
    <w:p w:rsidR="00503703" w:rsidRDefault="005324F1" w:rsidP="00503703">
      <w:pPr>
        <w:pStyle w:val="a4"/>
        <w:spacing w:after="200" w:line="240" w:lineRule="auto"/>
        <w:ind w:left="0" w:firstLine="709"/>
        <w:jc w:val="both"/>
        <w:rPr>
          <w:rFonts w:ascii="Times New Roman" w:eastAsia="Calibri" w:hAnsi="Times New Roman" w:cs="Times New Roman"/>
          <w:sz w:val="30"/>
          <w:szCs w:val="30"/>
        </w:rPr>
      </w:pPr>
      <w:proofErr w:type="gramStart"/>
      <w:r w:rsidRPr="00D31C53">
        <w:rPr>
          <w:rFonts w:ascii="Times New Roman" w:eastAsia="Calibri" w:hAnsi="Times New Roman" w:cs="Times New Roman"/>
          <w:sz w:val="30"/>
          <w:szCs w:val="30"/>
        </w:rPr>
        <w:t>Информация об образовании (наименование учреждения, сведения о документах, подтверждающие образование: наименование, номер, дата выдачи, специальность);</w:t>
      </w:r>
      <w:proofErr w:type="gramEnd"/>
    </w:p>
    <w:p w:rsidR="00503703" w:rsidRDefault="005324F1" w:rsidP="00503703">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Информация о трудовой деятельности до приема на работу;</w:t>
      </w:r>
    </w:p>
    <w:p w:rsidR="00503703" w:rsidRDefault="005324F1" w:rsidP="00503703">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Информация о трудовом стаже (место работы, должность, период работы, период работы, причины увольнения)</w:t>
      </w:r>
      <w:r w:rsidR="002B3ABE">
        <w:rPr>
          <w:rFonts w:ascii="Times New Roman" w:eastAsia="Calibri" w:hAnsi="Times New Roman" w:cs="Times New Roman"/>
          <w:sz w:val="30"/>
          <w:szCs w:val="30"/>
        </w:rPr>
        <w:t>;</w:t>
      </w:r>
    </w:p>
    <w:p w:rsidR="00D31C53" w:rsidRDefault="005324F1" w:rsidP="00503703">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Телефонный номер (домашний, рабочий, мобильный);</w:t>
      </w:r>
    </w:p>
    <w:p w:rsidR="002B3ABE"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Семейное положение и состав семьи (муж/жена, дети);</w:t>
      </w:r>
    </w:p>
    <w:p w:rsidR="002B3ABE"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 xml:space="preserve">Информация о знании иностранных языков; </w:t>
      </w:r>
    </w:p>
    <w:p w:rsidR="00D31C53"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Оклад;</w:t>
      </w:r>
    </w:p>
    <w:p w:rsidR="002B3ABE" w:rsidRDefault="005324F1" w:rsidP="002B3ABE">
      <w:pPr>
        <w:pStyle w:val="a4"/>
        <w:spacing w:after="200" w:line="240" w:lineRule="auto"/>
        <w:ind w:left="0" w:firstLine="709"/>
        <w:jc w:val="both"/>
        <w:rPr>
          <w:rFonts w:ascii="Times New Roman" w:eastAsia="Calibri" w:hAnsi="Times New Roman" w:cs="Times New Roman"/>
          <w:sz w:val="30"/>
          <w:szCs w:val="30"/>
        </w:rPr>
      </w:pPr>
      <w:proofErr w:type="gramStart"/>
      <w:r w:rsidRPr="00D31C53">
        <w:rPr>
          <w:rFonts w:ascii="Times New Roman" w:eastAsia="Calibri" w:hAnsi="Times New Roman" w:cs="Times New Roman"/>
          <w:sz w:val="30"/>
          <w:szCs w:val="30"/>
        </w:rPr>
        <w:t>Данные о трудовом договоре (№ трудового договора, дата его заключения, дата начала и дата окончания договора, вид работы, срок действия договора, наличие испытательного срока, режим труда, длительность основного отпуска, длительность дополнительного отпуска, длительность дополнительного отпуска за ненормированный рабочий день, обязанности работника, дополнительные социальные льготы и гарантии, № и число изменения к трудовому договору, характер работы, форма оплаты, категория персонала, условия труда, продолжительность</w:t>
      </w:r>
      <w:proofErr w:type="gramEnd"/>
      <w:r w:rsidRPr="00D31C53">
        <w:rPr>
          <w:rFonts w:ascii="Times New Roman" w:eastAsia="Calibri" w:hAnsi="Times New Roman" w:cs="Times New Roman"/>
          <w:sz w:val="30"/>
          <w:szCs w:val="30"/>
        </w:rPr>
        <w:t xml:space="preserve"> рабочей недели, система оплаты);</w:t>
      </w:r>
    </w:p>
    <w:p w:rsidR="002B3ABE"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Сведения о воинском учете (категория запаса, воинское звание, категория годности к военной службе, информация о снятии с воинского учета);</w:t>
      </w:r>
    </w:p>
    <w:p w:rsidR="002B3ABE"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Данные об аттестации работников;</w:t>
      </w:r>
    </w:p>
    <w:p w:rsidR="00D31C53"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Данные о повышении квалификации;</w:t>
      </w:r>
    </w:p>
    <w:p w:rsidR="00D31C53"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Данные о наградах, медалях, поощрениях, почетных званиях;</w:t>
      </w:r>
    </w:p>
    <w:p w:rsidR="002B3ABE"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Информация о приеме на работу, перемещении по должности, увольнении;</w:t>
      </w:r>
    </w:p>
    <w:p w:rsidR="002B3ABE"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Информация об отпусках;</w:t>
      </w:r>
    </w:p>
    <w:p w:rsidR="002B3ABE"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Информация о командировках;</w:t>
      </w:r>
    </w:p>
    <w:p w:rsidR="002B3ABE"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lastRenderedPageBreak/>
        <w:t>Информация о болезнях (наименование лечебного учреждения, причина нетрудоспособности, периоды освобождения от работы, размер пособия по нетрудоспособности);</w:t>
      </w:r>
    </w:p>
    <w:p w:rsidR="002B3ABE"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Фото- и видеоизображение.</w:t>
      </w:r>
    </w:p>
    <w:p w:rsidR="002B3ABE" w:rsidRDefault="00D31C53" w:rsidP="002B3ABE">
      <w:pPr>
        <w:pStyle w:val="a4"/>
        <w:spacing w:after="200" w:line="240" w:lineRule="auto"/>
        <w:ind w:left="0"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2.</w:t>
      </w:r>
      <w:r w:rsidR="005324F1" w:rsidRPr="00D31C53">
        <w:rPr>
          <w:rFonts w:ascii="Times New Roman" w:eastAsia="Calibri" w:hAnsi="Times New Roman" w:cs="Times New Roman"/>
          <w:sz w:val="30"/>
          <w:szCs w:val="30"/>
        </w:rPr>
        <w:t>Технологическая информация Технологическая информация, подлежащая защите, включает:</w:t>
      </w:r>
    </w:p>
    <w:p w:rsidR="002B3ABE"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управляющая информация;</w:t>
      </w:r>
    </w:p>
    <w:p w:rsidR="002B3ABE"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технологическая информация средств доступа к системам управления (</w:t>
      </w:r>
      <w:proofErr w:type="spellStart"/>
      <w:r w:rsidRPr="00D31C53">
        <w:rPr>
          <w:rFonts w:ascii="Times New Roman" w:eastAsia="Calibri" w:hAnsi="Times New Roman" w:cs="Times New Roman"/>
          <w:sz w:val="30"/>
          <w:szCs w:val="30"/>
        </w:rPr>
        <w:t>аутентификационная</w:t>
      </w:r>
      <w:proofErr w:type="spellEnd"/>
      <w:r w:rsidRPr="00D31C53">
        <w:rPr>
          <w:rFonts w:ascii="Times New Roman" w:eastAsia="Calibri" w:hAnsi="Times New Roman" w:cs="Times New Roman"/>
          <w:sz w:val="30"/>
          <w:szCs w:val="30"/>
        </w:rPr>
        <w:t xml:space="preserve"> информация, ключи и атрибуты доступа и др.);</w:t>
      </w:r>
    </w:p>
    <w:p w:rsidR="002B3ABE"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информация на съемных носителях информации, содержащие защищаемую технологическую информацию системы управления ресурсами или средств доступа к этим системам управления;</w:t>
      </w:r>
    </w:p>
    <w:p w:rsidR="002B3ABE"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информационные ресурсы (базы данных, файлы и другие), содержащие информацию об информационно-телекоммуникационных системах, о служебном, телефонном, факсимильном, диспетчерском трафике, о событиях, произошедших с управляемыми объектами, о планах обеспечения бесперебойной работы и процедурах перехода к управлению в аварийных режимах;</w:t>
      </w:r>
    </w:p>
    <w:p w:rsidR="002B3ABE"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служебные данные (метаданные) появляющиеся при работе программного обеспечения, сообщений и протоколов межсетевого взаимодействия, в результате обработки обрабатываемой информации.</w:t>
      </w:r>
    </w:p>
    <w:p w:rsidR="002B3ABE" w:rsidRDefault="002B3ABE" w:rsidP="002B3ABE">
      <w:pPr>
        <w:pStyle w:val="a4"/>
        <w:spacing w:after="200" w:line="240" w:lineRule="auto"/>
        <w:ind w:left="0"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3.</w:t>
      </w:r>
      <w:r w:rsidR="005324F1" w:rsidRPr="00D31C53">
        <w:rPr>
          <w:rFonts w:ascii="Times New Roman" w:eastAsia="Calibri" w:hAnsi="Times New Roman" w:cs="Times New Roman"/>
          <w:sz w:val="30"/>
          <w:szCs w:val="30"/>
        </w:rPr>
        <w:t xml:space="preserve">Средства защиты персональных данных Средства защиты персональных данных состоят из </w:t>
      </w:r>
      <w:proofErr w:type="spellStart"/>
      <w:r w:rsidR="005324F1" w:rsidRPr="00D31C53">
        <w:rPr>
          <w:rFonts w:ascii="Times New Roman" w:eastAsia="Calibri" w:hAnsi="Times New Roman" w:cs="Times New Roman"/>
          <w:sz w:val="30"/>
          <w:szCs w:val="30"/>
        </w:rPr>
        <w:t>аппаратнопрограммных</w:t>
      </w:r>
      <w:proofErr w:type="spellEnd"/>
      <w:r w:rsidR="005324F1" w:rsidRPr="00D31C53">
        <w:rPr>
          <w:rFonts w:ascii="Times New Roman" w:eastAsia="Calibri" w:hAnsi="Times New Roman" w:cs="Times New Roman"/>
          <w:sz w:val="30"/>
          <w:szCs w:val="30"/>
        </w:rPr>
        <w:t xml:space="preserve"> средств, включают в себя:</w:t>
      </w:r>
    </w:p>
    <w:p w:rsidR="002B3ABE"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средства управления и разграничения доступа пользователей;</w:t>
      </w:r>
    </w:p>
    <w:p w:rsidR="002B3ABE"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средства обеспечения регистрации и учета действий с информацией;</w:t>
      </w:r>
    </w:p>
    <w:p w:rsidR="002B3ABE"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средства, обеспечивающие целостность данных;</w:t>
      </w:r>
    </w:p>
    <w:p w:rsidR="002B3ABE"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средства антивирусной защиты;</w:t>
      </w:r>
    </w:p>
    <w:p w:rsidR="002B3ABE"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средства межсетевого экранирования;</w:t>
      </w:r>
    </w:p>
    <w:p w:rsidR="002B3ABE"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средства анализа защищенности;</w:t>
      </w:r>
    </w:p>
    <w:p w:rsidR="002B3ABE"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средства обнаружения вторжений;</w:t>
      </w:r>
    </w:p>
    <w:p w:rsidR="002B3ABE" w:rsidRDefault="005324F1" w:rsidP="002B3ABE">
      <w:pPr>
        <w:pStyle w:val="a4"/>
        <w:spacing w:after="200" w:line="240" w:lineRule="auto"/>
        <w:ind w:left="0" w:firstLine="709"/>
        <w:jc w:val="both"/>
        <w:rPr>
          <w:rFonts w:ascii="Times New Roman" w:eastAsia="Calibri" w:hAnsi="Times New Roman" w:cs="Times New Roman"/>
          <w:sz w:val="30"/>
          <w:szCs w:val="30"/>
        </w:rPr>
      </w:pPr>
      <w:r w:rsidRPr="00D31C53">
        <w:rPr>
          <w:rFonts w:ascii="Times New Roman" w:eastAsia="Calibri" w:hAnsi="Times New Roman" w:cs="Times New Roman"/>
          <w:sz w:val="30"/>
          <w:szCs w:val="30"/>
        </w:rPr>
        <w:t>средства криптографической защиты персональных данных, при их передачи по каналам связи сетей общего и (или) международного обмена.</w:t>
      </w:r>
    </w:p>
    <w:p w:rsidR="002B3ABE" w:rsidRDefault="002B3ABE" w:rsidP="002B3ABE">
      <w:pPr>
        <w:pStyle w:val="a4"/>
        <w:spacing w:after="200" w:line="240" w:lineRule="auto"/>
        <w:ind w:left="0"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4.</w:t>
      </w:r>
      <w:r w:rsidR="005324F1" w:rsidRPr="00D31C53">
        <w:rPr>
          <w:rFonts w:ascii="Times New Roman" w:eastAsia="Calibri" w:hAnsi="Times New Roman" w:cs="Times New Roman"/>
          <w:sz w:val="30"/>
          <w:szCs w:val="30"/>
        </w:rPr>
        <w:t xml:space="preserve"> Каналы информационного обмена и телекоммуникации Каналы информационного обмена и телекоммуникации являются объектами защиты, если по ним передаются обрабатываемая и технологическая информация.</w:t>
      </w:r>
    </w:p>
    <w:p w:rsidR="005324F1" w:rsidRPr="00D31C53" w:rsidRDefault="002B3ABE" w:rsidP="002B3ABE">
      <w:pPr>
        <w:pStyle w:val="a4"/>
        <w:spacing w:after="200" w:line="240" w:lineRule="auto"/>
        <w:ind w:left="0"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5.</w:t>
      </w:r>
      <w:r w:rsidR="005324F1" w:rsidRPr="00D31C53">
        <w:rPr>
          <w:rFonts w:ascii="Times New Roman" w:eastAsia="Calibri" w:hAnsi="Times New Roman" w:cs="Times New Roman"/>
          <w:sz w:val="30"/>
          <w:szCs w:val="30"/>
        </w:rPr>
        <w:t xml:space="preserve">Объекты и помещения. Объекты и помещения являются объектами защиты, если в них происходит обработка обрабатываемой и </w:t>
      </w:r>
      <w:r w:rsidR="005324F1" w:rsidRPr="00D31C53">
        <w:rPr>
          <w:rFonts w:ascii="Times New Roman" w:eastAsia="Calibri" w:hAnsi="Times New Roman" w:cs="Times New Roman"/>
          <w:sz w:val="30"/>
          <w:szCs w:val="30"/>
        </w:rPr>
        <w:lastRenderedPageBreak/>
        <w:t>технологической информации, установлены технические средства обработки и защ</w:t>
      </w:r>
      <w:r>
        <w:rPr>
          <w:rFonts w:ascii="Times New Roman" w:eastAsia="Calibri" w:hAnsi="Times New Roman" w:cs="Times New Roman"/>
          <w:sz w:val="30"/>
          <w:szCs w:val="30"/>
        </w:rPr>
        <w:t>иты</w:t>
      </w:r>
    </w:p>
    <w:p w:rsidR="005324F1" w:rsidRPr="005324F1" w:rsidRDefault="005324F1" w:rsidP="002B3ABE">
      <w:pPr>
        <w:spacing w:after="200" w:line="276" w:lineRule="auto"/>
        <w:ind w:firstLine="709"/>
        <w:jc w:val="both"/>
        <w:rPr>
          <w:rFonts w:ascii="Times New Roman" w:eastAsia="Calibri" w:hAnsi="Times New Roman" w:cs="Times New Roman"/>
          <w:sz w:val="30"/>
          <w:szCs w:val="30"/>
        </w:rPr>
      </w:pPr>
    </w:p>
    <w:p w:rsidR="005324F1" w:rsidRPr="005324F1" w:rsidRDefault="005324F1" w:rsidP="002B3ABE">
      <w:pPr>
        <w:spacing w:after="200" w:line="276" w:lineRule="auto"/>
        <w:ind w:firstLine="709"/>
        <w:jc w:val="both"/>
        <w:rPr>
          <w:rFonts w:ascii="Times New Roman" w:eastAsia="Calibri" w:hAnsi="Times New Roman" w:cs="Times New Roman"/>
          <w:sz w:val="30"/>
          <w:szCs w:val="30"/>
        </w:rPr>
      </w:pPr>
    </w:p>
    <w:p w:rsidR="004742A3" w:rsidRPr="005324F1" w:rsidRDefault="004742A3" w:rsidP="002B3ABE">
      <w:pPr>
        <w:ind w:firstLine="709"/>
        <w:jc w:val="both"/>
        <w:rPr>
          <w:rFonts w:ascii="Times New Roman" w:hAnsi="Times New Roman" w:cs="Times New Roman"/>
          <w:sz w:val="30"/>
          <w:szCs w:val="30"/>
        </w:rPr>
      </w:pPr>
    </w:p>
    <w:sectPr w:rsidR="004742A3" w:rsidRPr="005324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669D1"/>
    <w:multiLevelType w:val="multilevel"/>
    <w:tmpl w:val="D280216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60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2A3"/>
    <w:rsid w:val="00182F08"/>
    <w:rsid w:val="00270FAE"/>
    <w:rsid w:val="002B3ABE"/>
    <w:rsid w:val="004742A3"/>
    <w:rsid w:val="00503703"/>
    <w:rsid w:val="005324F1"/>
    <w:rsid w:val="006F51CF"/>
    <w:rsid w:val="00A24EE4"/>
    <w:rsid w:val="00D31C53"/>
    <w:rsid w:val="00F52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2A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4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324F1"/>
    <w:pPr>
      <w:ind w:left="720"/>
      <w:contextualSpacing/>
    </w:pPr>
  </w:style>
  <w:style w:type="paragraph" w:styleId="a5">
    <w:name w:val="No Spacing"/>
    <w:uiPriority w:val="1"/>
    <w:qFormat/>
    <w:rsid w:val="002B3A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2A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4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324F1"/>
    <w:pPr>
      <w:ind w:left="720"/>
      <w:contextualSpacing/>
    </w:pPr>
  </w:style>
  <w:style w:type="paragraph" w:styleId="a5">
    <w:name w:val="No Spacing"/>
    <w:uiPriority w:val="1"/>
    <w:qFormat/>
    <w:rsid w:val="002B3A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09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807</Words>
  <Characters>4601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Pupil5</dc:creator>
  <cp:lastModifiedBy>user</cp:lastModifiedBy>
  <cp:revision>2</cp:revision>
  <cp:lastPrinted>2022-02-08T06:23:00Z</cp:lastPrinted>
  <dcterms:created xsi:type="dcterms:W3CDTF">2024-05-13T10:54:00Z</dcterms:created>
  <dcterms:modified xsi:type="dcterms:W3CDTF">2024-05-13T10:54:00Z</dcterms:modified>
</cp:coreProperties>
</file>